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B4" w:rsidRPr="00E30CB4" w:rsidRDefault="00E30CB4" w:rsidP="00E30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Region 2 Division 2 </w:t>
      </w:r>
    </w:p>
    <w:p w:rsidR="00E30CB4" w:rsidRPr="00E30CB4" w:rsidRDefault="00E30CB4" w:rsidP="00E30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Regional Meet</w:t>
      </w:r>
    </w:p>
    <w:p w:rsidR="00E30CB4" w:rsidRPr="00E30CB4" w:rsidRDefault="00E30CB4" w:rsidP="00E30C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WEIGHT CLASS DECLARATIONS</w:t>
      </w:r>
    </w:p>
    <w:p w:rsidR="00E30CB4" w:rsidRPr="00E30CB4" w:rsidRDefault="00E30CB4" w:rsidP="00E30C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deadline for declaring a lifter who has qualified for the regional meet in more than one weight class or who is scratched is </w:t>
      </w:r>
      <w:r w:rsidRPr="00E30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Monday, March 1, 2021 at 4:00pm.</w:t>
      </w:r>
      <w:r w:rsidRPr="00E30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E30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 ARE RESPONSIBLE FOR THE ENTRY FEE AFTER THIS DATE IF A LIFTER IS SCRATCHED.</w:t>
      </w:r>
    </w:p>
    <w:p w:rsidR="00E30CB4" w:rsidRPr="00E30CB4" w:rsidRDefault="00E30CB4" w:rsidP="00E30C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Times New Roman" w:eastAsia="Times New Roman" w:hAnsi="Times New Roman" w:cs="Times New Roman"/>
          <w:color w:val="000000"/>
          <w:sz w:val="24"/>
          <w:szCs w:val="24"/>
        </w:rPr>
        <w:t>Entry Fee is $35 per lifter payable to the Smithville High School Booster Club. The w-9 is under the r2d2 posting section.  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Early weigh in:  Friday, March 12 5-7:00 pm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Weigh in: Saturday, March 13 6:00-8:00 am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8:10 Judges Meeting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8:15 Coaches Meeting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8:50 National Anthem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9:00 Bar is loaded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Please bring the</w:t>
      </w:r>
      <w:r w:rsidRPr="00E30CB4">
        <w:rPr>
          <w:rFonts w:ascii="Arial" w:eastAsia="Times New Roman" w:hAnsi="Arial" w:cs="Arial"/>
          <w:b/>
          <w:bCs/>
          <w:color w:val="000000"/>
        </w:rPr>
        <w:t xml:space="preserve"> Eligibility</w:t>
      </w:r>
      <w:r w:rsidRPr="00E30CB4">
        <w:rPr>
          <w:rFonts w:ascii="Arial" w:eastAsia="Times New Roman" w:hAnsi="Arial" w:cs="Arial"/>
          <w:color w:val="000000"/>
        </w:rPr>
        <w:t>,</w:t>
      </w:r>
      <w:r w:rsidRPr="00E30CB4">
        <w:rPr>
          <w:rFonts w:ascii="Arial" w:eastAsia="Times New Roman" w:hAnsi="Arial" w:cs="Arial"/>
          <w:b/>
          <w:bCs/>
          <w:color w:val="000000"/>
        </w:rPr>
        <w:t xml:space="preserve"> Release</w:t>
      </w:r>
      <w:r w:rsidRPr="00E30CB4">
        <w:rPr>
          <w:rFonts w:ascii="Arial" w:eastAsia="Times New Roman" w:hAnsi="Arial" w:cs="Arial"/>
          <w:color w:val="000000"/>
        </w:rPr>
        <w:t xml:space="preserve">, </w:t>
      </w:r>
      <w:r w:rsidRPr="00E30CB4">
        <w:rPr>
          <w:rFonts w:ascii="Arial" w:eastAsia="Times New Roman" w:hAnsi="Arial" w:cs="Arial"/>
          <w:b/>
          <w:bCs/>
          <w:color w:val="000000"/>
        </w:rPr>
        <w:t xml:space="preserve">Drug test, and Scholarship </w:t>
      </w:r>
      <w:r w:rsidRPr="00E30CB4">
        <w:rPr>
          <w:rFonts w:ascii="Arial" w:eastAsia="Times New Roman" w:hAnsi="Arial" w:cs="Arial"/>
          <w:color w:val="000000"/>
        </w:rPr>
        <w:t>forms to weigh in.  I will take these copies to the State meet for those who qualify.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This is a 4 platform meet.  We will run 3 flights with 10 minutes of warm-up time between flights.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P1F1</w:t>
      </w:r>
      <w:proofErr w:type="gramStart"/>
      <w:r w:rsidRPr="00E30CB4">
        <w:rPr>
          <w:rFonts w:ascii="Arial" w:eastAsia="Times New Roman" w:hAnsi="Arial" w:cs="Arial"/>
          <w:color w:val="000000"/>
        </w:rPr>
        <w:t>  114</w:t>
      </w:r>
      <w:proofErr w:type="gramEnd"/>
      <w:r w:rsidRPr="00E30CB4">
        <w:rPr>
          <w:rFonts w:ascii="Arial" w:eastAsia="Times New Roman" w:hAnsi="Arial" w:cs="Arial"/>
          <w:color w:val="000000"/>
        </w:rPr>
        <w:tab/>
        <w:t>P2F1   148</w:t>
      </w:r>
      <w:r w:rsidRPr="00E30CB4">
        <w:rPr>
          <w:rFonts w:ascii="Arial" w:eastAsia="Times New Roman" w:hAnsi="Arial" w:cs="Arial"/>
          <w:color w:val="000000"/>
        </w:rPr>
        <w:tab/>
        <w:t>P3F1  198</w:t>
      </w:r>
      <w:r w:rsidRPr="00E30CB4">
        <w:rPr>
          <w:rFonts w:ascii="Arial" w:eastAsia="Times New Roman" w:hAnsi="Arial" w:cs="Arial"/>
          <w:color w:val="000000"/>
        </w:rPr>
        <w:tab/>
        <w:t>P4F1   275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P1F2</w:t>
      </w:r>
      <w:proofErr w:type="gramStart"/>
      <w:r w:rsidRPr="00E30CB4">
        <w:rPr>
          <w:rFonts w:ascii="Arial" w:eastAsia="Times New Roman" w:hAnsi="Arial" w:cs="Arial"/>
          <w:color w:val="000000"/>
        </w:rPr>
        <w:t>  123</w:t>
      </w:r>
      <w:proofErr w:type="gramEnd"/>
      <w:r w:rsidRPr="00E30CB4">
        <w:rPr>
          <w:rFonts w:ascii="Arial" w:eastAsia="Times New Roman" w:hAnsi="Arial" w:cs="Arial"/>
          <w:color w:val="000000"/>
        </w:rPr>
        <w:tab/>
        <w:t>P2F2   165</w:t>
      </w:r>
      <w:r w:rsidRPr="00E30CB4">
        <w:rPr>
          <w:rFonts w:ascii="Arial" w:eastAsia="Times New Roman" w:hAnsi="Arial" w:cs="Arial"/>
          <w:color w:val="000000"/>
        </w:rPr>
        <w:tab/>
        <w:t>P3F2   220</w:t>
      </w:r>
      <w:r w:rsidRPr="00E30CB4">
        <w:rPr>
          <w:rFonts w:ascii="Arial" w:eastAsia="Times New Roman" w:hAnsi="Arial" w:cs="Arial"/>
          <w:color w:val="000000"/>
        </w:rPr>
        <w:tab/>
        <w:t>P4F2   308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P1F3</w:t>
      </w:r>
      <w:proofErr w:type="gramStart"/>
      <w:r w:rsidRPr="00E30CB4">
        <w:rPr>
          <w:rFonts w:ascii="Arial" w:eastAsia="Times New Roman" w:hAnsi="Arial" w:cs="Arial"/>
          <w:color w:val="000000"/>
        </w:rPr>
        <w:t>  132</w:t>
      </w:r>
      <w:proofErr w:type="gramEnd"/>
      <w:r w:rsidRPr="00E30CB4">
        <w:rPr>
          <w:rFonts w:ascii="Arial" w:eastAsia="Times New Roman" w:hAnsi="Arial" w:cs="Arial"/>
          <w:color w:val="000000"/>
        </w:rPr>
        <w:tab/>
        <w:t>P2F3</w:t>
      </w:r>
      <w:r w:rsidRPr="00E30CB4">
        <w:rPr>
          <w:rFonts w:ascii="Arial" w:eastAsia="Times New Roman" w:hAnsi="Arial" w:cs="Arial"/>
          <w:color w:val="000000"/>
        </w:rPr>
        <w:tab/>
        <w:t>181</w:t>
      </w:r>
      <w:r w:rsidRPr="00E30CB4">
        <w:rPr>
          <w:rFonts w:ascii="Arial" w:eastAsia="Times New Roman" w:hAnsi="Arial" w:cs="Arial"/>
          <w:color w:val="000000"/>
        </w:rPr>
        <w:tab/>
        <w:t>P3F3</w:t>
      </w:r>
      <w:r w:rsidRPr="00E30CB4">
        <w:rPr>
          <w:rFonts w:ascii="Arial" w:eastAsia="Times New Roman" w:hAnsi="Arial" w:cs="Arial"/>
          <w:color w:val="000000"/>
        </w:rPr>
        <w:tab/>
        <w:t>242</w:t>
      </w:r>
      <w:r w:rsidRPr="00E30CB4">
        <w:rPr>
          <w:rFonts w:ascii="Arial" w:eastAsia="Times New Roman" w:hAnsi="Arial" w:cs="Arial"/>
          <w:color w:val="000000"/>
        </w:rPr>
        <w:tab/>
        <w:t>P4F3</w:t>
      </w:r>
      <w:r w:rsidRPr="00E30CB4">
        <w:rPr>
          <w:rFonts w:ascii="Arial" w:eastAsia="Times New Roman" w:hAnsi="Arial" w:cs="Arial"/>
          <w:color w:val="000000"/>
        </w:rPr>
        <w:tab/>
        <w:t>SHW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>Bastrop/Smithville Hotels: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</w:rPr>
        <w:t xml:space="preserve">Hampton Inn and Suites </w:t>
      </w:r>
      <w:r w:rsidRPr="00E30CB4">
        <w:rPr>
          <w:rFonts w:ascii="Arial" w:eastAsia="Times New Roman" w:hAnsi="Arial" w:cs="Arial"/>
          <w:color w:val="000000"/>
          <w:shd w:val="clear" w:color="auto" w:fill="FFFFFF"/>
        </w:rPr>
        <w:t xml:space="preserve">240 S </w:t>
      </w:r>
      <w:proofErr w:type="spellStart"/>
      <w:r w:rsidRPr="00E30CB4">
        <w:rPr>
          <w:rFonts w:ascii="Arial" w:eastAsia="Times New Roman" w:hAnsi="Arial" w:cs="Arial"/>
          <w:color w:val="000000"/>
          <w:shd w:val="clear" w:color="auto" w:fill="FFFFFF"/>
        </w:rPr>
        <w:t>Hasler</w:t>
      </w:r>
      <w:proofErr w:type="spellEnd"/>
      <w:r w:rsidRPr="00E30CB4">
        <w:rPr>
          <w:rFonts w:ascii="Arial" w:eastAsia="Times New Roman" w:hAnsi="Arial" w:cs="Arial"/>
          <w:color w:val="000000"/>
          <w:shd w:val="clear" w:color="auto" w:fill="FFFFFF"/>
        </w:rPr>
        <w:t xml:space="preserve"> Blvd, Bastrop, TX 78602</w:t>
      </w:r>
      <w:proofErr w:type="gramStart"/>
      <w:r w:rsidRPr="00E30CB4">
        <w:rPr>
          <w:rFonts w:ascii="Arial" w:eastAsia="Times New Roman" w:hAnsi="Arial" w:cs="Arial"/>
          <w:color w:val="000000"/>
          <w:shd w:val="clear" w:color="auto" w:fill="FFFFFF"/>
        </w:rPr>
        <w:t>•(</w:t>
      </w:r>
      <w:proofErr w:type="gramEnd"/>
      <w:r w:rsidRPr="00E30CB4">
        <w:rPr>
          <w:rFonts w:ascii="Arial" w:eastAsia="Times New Roman" w:hAnsi="Arial" w:cs="Arial"/>
          <w:color w:val="000000"/>
          <w:shd w:val="clear" w:color="auto" w:fill="FFFFFF"/>
        </w:rPr>
        <w:t>512) 321-2898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  <w:shd w:val="clear" w:color="auto" w:fill="FFFFFF"/>
        </w:rPr>
        <w:t>Comfort Suites</w:t>
      </w:r>
      <w:proofErr w:type="gramStart"/>
      <w:r w:rsidRPr="00E30CB4">
        <w:rPr>
          <w:rFonts w:ascii="Arial" w:eastAsia="Times New Roman" w:hAnsi="Arial" w:cs="Arial"/>
          <w:color w:val="000000"/>
          <w:shd w:val="clear" w:color="auto" w:fill="FFFFFF"/>
        </w:rPr>
        <w:t>  505</w:t>
      </w:r>
      <w:proofErr w:type="gramEnd"/>
      <w:r w:rsidRPr="00E30CB4">
        <w:rPr>
          <w:rFonts w:ascii="Arial" w:eastAsia="Times New Roman" w:hAnsi="Arial" w:cs="Arial"/>
          <w:color w:val="000000"/>
          <w:shd w:val="clear" w:color="auto" w:fill="FFFFFF"/>
        </w:rPr>
        <w:t xml:space="preserve"> Agnes Street, Bastrop, TX 78602•(512) 321-3377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  <w:shd w:val="clear" w:color="auto" w:fill="FFFFFF"/>
        </w:rPr>
        <w:t>Holiday Inn Express</w:t>
      </w:r>
      <w:proofErr w:type="gramStart"/>
      <w:r w:rsidRPr="00E30CB4">
        <w:rPr>
          <w:rFonts w:ascii="Arial" w:eastAsia="Times New Roman" w:hAnsi="Arial" w:cs="Arial"/>
          <w:color w:val="000000"/>
          <w:shd w:val="clear" w:color="auto" w:fill="FFFFFF"/>
        </w:rPr>
        <w:t>  491</w:t>
      </w:r>
      <w:proofErr w:type="gramEnd"/>
      <w:r w:rsidRPr="00E30CB4">
        <w:rPr>
          <w:rFonts w:ascii="Arial" w:eastAsia="Times New Roman" w:hAnsi="Arial" w:cs="Arial"/>
          <w:color w:val="000000"/>
          <w:shd w:val="clear" w:color="auto" w:fill="FFFFFF"/>
        </w:rPr>
        <w:t xml:space="preserve"> Agnes Street, Bastrop, TX 78602•(512) 321-1900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  <w:shd w:val="clear" w:color="auto" w:fill="FFFFFF"/>
        </w:rPr>
        <w:t>Best Western Bastrop Pines Inn 107 Hunters Crossing Blvd, Bastrop, TX 78602</w:t>
      </w:r>
      <w:proofErr w:type="gramStart"/>
      <w:r w:rsidRPr="00E30CB4">
        <w:rPr>
          <w:rFonts w:ascii="Arial" w:eastAsia="Times New Roman" w:hAnsi="Arial" w:cs="Arial"/>
          <w:color w:val="000000"/>
          <w:shd w:val="clear" w:color="auto" w:fill="FFFFFF"/>
        </w:rPr>
        <w:t>•(</w:t>
      </w:r>
      <w:proofErr w:type="gramEnd"/>
      <w:r w:rsidRPr="00E30CB4">
        <w:rPr>
          <w:rFonts w:ascii="Arial" w:eastAsia="Times New Roman" w:hAnsi="Arial" w:cs="Arial"/>
          <w:color w:val="000000"/>
          <w:shd w:val="clear" w:color="auto" w:fill="FFFFFF"/>
        </w:rPr>
        <w:t>512) 321-0900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  <w:shd w:val="clear" w:color="auto" w:fill="FFFFFF"/>
        </w:rPr>
        <w:t xml:space="preserve">Quality Inn 106 </w:t>
      </w:r>
      <w:proofErr w:type="spellStart"/>
      <w:r w:rsidRPr="00E30CB4">
        <w:rPr>
          <w:rFonts w:ascii="Arial" w:eastAsia="Times New Roman" w:hAnsi="Arial" w:cs="Arial"/>
          <w:color w:val="000000"/>
          <w:shd w:val="clear" w:color="auto" w:fill="FFFFFF"/>
        </w:rPr>
        <w:t>Hasler</w:t>
      </w:r>
      <w:proofErr w:type="spellEnd"/>
      <w:r w:rsidRPr="00E30CB4">
        <w:rPr>
          <w:rFonts w:ascii="Arial" w:eastAsia="Times New Roman" w:hAnsi="Arial" w:cs="Arial"/>
          <w:color w:val="000000"/>
          <w:shd w:val="clear" w:color="auto" w:fill="FFFFFF"/>
        </w:rPr>
        <w:t xml:space="preserve"> Blvd, Bastrop, TX 78602</w:t>
      </w:r>
      <w:proofErr w:type="gramStart"/>
      <w:r w:rsidRPr="00E30CB4">
        <w:rPr>
          <w:rFonts w:ascii="Arial" w:eastAsia="Times New Roman" w:hAnsi="Arial" w:cs="Arial"/>
          <w:color w:val="000000"/>
          <w:shd w:val="clear" w:color="auto" w:fill="FFFFFF"/>
        </w:rPr>
        <w:t>•(</w:t>
      </w:r>
      <w:proofErr w:type="gramEnd"/>
      <w:r w:rsidRPr="00E30CB4">
        <w:rPr>
          <w:rFonts w:ascii="Arial" w:eastAsia="Times New Roman" w:hAnsi="Arial" w:cs="Arial"/>
          <w:color w:val="000000"/>
          <w:shd w:val="clear" w:color="auto" w:fill="FFFFFF"/>
        </w:rPr>
        <w:t>512) 321-3303</w:t>
      </w:r>
    </w:p>
    <w:p w:rsidR="00E30CB4" w:rsidRPr="00E30CB4" w:rsidRDefault="00E30CB4" w:rsidP="00E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B4">
        <w:rPr>
          <w:rFonts w:ascii="Arial" w:eastAsia="Times New Roman" w:hAnsi="Arial" w:cs="Arial"/>
          <w:color w:val="000000"/>
          <w:shd w:val="clear" w:color="auto" w:fill="FFFFFF"/>
        </w:rPr>
        <w:t>Pine Point Inn and Suites 1503 Dorothy Nichols Rd, Smithville, TX 78957</w:t>
      </w:r>
      <w:proofErr w:type="gramStart"/>
      <w:r w:rsidRPr="00E30CB4">
        <w:rPr>
          <w:rFonts w:ascii="Arial" w:eastAsia="Times New Roman" w:hAnsi="Arial" w:cs="Arial"/>
          <w:color w:val="000000"/>
          <w:shd w:val="clear" w:color="auto" w:fill="FFFFFF"/>
        </w:rPr>
        <w:t>•(</w:t>
      </w:r>
      <w:proofErr w:type="gramEnd"/>
      <w:r w:rsidRPr="00E30CB4">
        <w:rPr>
          <w:rFonts w:ascii="Arial" w:eastAsia="Times New Roman" w:hAnsi="Arial" w:cs="Arial"/>
          <w:color w:val="000000"/>
          <w:shd w:val="clear" w:color="auto" w:fill="FFFFFF"/>
        </w:rPr>
        <w:t>512) 237-2040</w:t>
      </w:r>
    </w:p>
    <w:p w:rsidR="009E6DE5" w:rsidRDefault="009E6DE5">
      <w:bookmarkStart w:id="0" w:name="_GoBack"/>
      <w:bookmarkEnd w:id="0"/>
    </w:p>
    <w:sectPr w:rsidR="009E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B4"/>
    <w:rsid w:val="009E6DE5"/>
    <w:rsid w:val="00E3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Savoie, Michael</dc:creator>
  <cp:lastModifiedBy>Savoie, Michael</cp:lastModifiedBy>
  <cp:revision>1</cp:revision>
  <dcterms:created xsi:type="dcterms:W3CDTF">2021-01-27T15:56:00Z</dcterms:created>
  <dcterms:modified xsi:type="dcterms:W3CDTF">2021-01-27T15:57:00Z</dcterms:modified>
</cp:coreProperties>
</file>